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E81D39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43643B" w:rsidRDefault="002B2B20" w:rsidP="003F2805">
      <w:pPr>
        <w:pStyle w:val="21"/>
        <w:spacing w:after="0"/>
        <w:rPr>
          <w:rFonts w:eastAsia="Times New Roman"/>
          <w:spacing w:val="-3"/>
        </w:rPr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>Постановлени</w:t>
      </w:r>
      <w:r w:rsidR="003F2805">
        <w:t>я</w:t>
      </w:r>
      <w:r w:rsidR="0043643B" w:rsidRPr="001F6C48">
        <w:t xml:space="preserve"> </w:t>
      </w:r>
      <w:r w:rsidR="00E81D39" w:rsidRPr="00E81D39">
        <w:t>администрации муниципального образования «Мелекесский район» Ульяновской области от 8 июня 2011 г. N 809 «Об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области»</w:t>
      </w:r>
    </w:p>
    <w:p w:rsidR="003F2805" w:rsidRPr="004F63DE" w:rsidRDefault="003F2805" w:rsidP="003F2805">
      <w:pPr>
        <w:pStyle w:val="21"/>
        <w:spacing w:after="0"/>
        <w:rPr>
          <w:sz w:val="28"/>
          <w:szCs w:val="28"/>
        </w:rPr>
      </w:pPr>
    </w:p>
    <w:p w:rsidR="002B2B20" w:rsidRDefault="002B2B20" w:rsidP="00CF1072">
      <w:pPr>
        <w:pStyle w:val="a5"/>
        <w:jc w:val="both"/>
        <w:rPr>
          <w:rStyle w:val="1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>Управление экономи</w:t>
      </w:r>
      <w:r w:rsidR="00E81D39">
        <w:rPr>
          <w:rStyle w:val="1"/>
        </w:rPr>
        <w:t>ки</w:t>
      </w:r>
      <w:r w:rsidRPr="004F63DE">
        <w:rPr>
          <w:rStyle w:val="1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О порядке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и проектов муниципальных нормативных правовых актов, порядке проведения экспертизы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</w:t>
      </w:r>
      <w:proofErr w:type="gramEnd"/>
      <w:r w:rsidRPr="004F63DE">
        <w:rPr>
          <w:rFonts w:cs="Times New Roman"/>
          <w:sz w:val="26"/>
          <w:szCs w:val="26"/>
        </w:rPr>
        <w:t xml:space="preserve"> </w:t>
      </w:r>
      <w:proofErr w:type="gramStart"/>
      <w:r w:rsidRPr="004F63DE">
        <w:rPr>
          <w:rFonts w:cs="Times New Roman"/>
          <w:sz w:val="26"/>
          <w:szCs w:val="26"/>
        </w:rPr>
        <w:t>затрудняющих осуществление предпринимательской и инвестиционной деятельности</w:t>
      </w:r>
      <w:r w:rsidRPr="004F63DE">
        <w:rPr>
          <w:rStyle w:val="1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CF1072">
        <w:rPr>
          <w:rStyle w:val="1"/>
          <w:lang w:val="en-US"/>
        </w:rPr>
        <w:t>I</w:t>
      </w:r>
      <w:r w:rsidR="00E81D39">
        <w:rPr>
          <w:rStyle w:val="1"/>
          <w:lang w:val="en-US"/>
        </w:rPr>
        <w:t>I</w:t>
      </w:r>
      <w:r w:rsidRPr="004F63DE">
        <w:rPr>
          <w:rStyle w:val="1"/>
        </w:rPr>
        <w:t xml:space="preserve"> полугодие 201</w:t>
      </w:r>
      <w:r w:rsidR="003F2805">
        <w:rPr>
          <w:rStyle w:val="1"/>
        </w:rPr>
        <w:t>9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</w:t>
      </w:r>
      <w:r w:rsidR="00E81D39" w:rsidRPr="00E81D39">
        <w:rPr>
          <w:rFonts w:cs="Times New Roman"/>
          <w:sz w:val="26"/>
          <w:szCs w:val="26"/>
        </w:rPr>
        <w:t>администрации муниципального образования «Мелекесский район» Ульяновской области от 8 июня 2011 г. N 809 «Об утверждении положения о порядке проведения отбора и поддержке  инвестиционных проектов, бизнес-планов на</w:t>
      </w:r>
      <w:proofErr w:type="gramEnd"/>
      <w:r w:rsidR="00E81D39" w:rsidRPr="00E81D39">
        <w:rPr>
          <w:rFonts w:cs="Times New Roman"/>
          <w:sz w:val="26"/>
          <w:szCs w:val="26"/>
        </w:rPr>
        <w:t xml:space="preserve"> присвоение им статуса приоритетного инвестиционного проекта муниципального образования «Мелекесский район» Ульяновской области»</w:t>
      </w:r>
      <w:r w:rsidR="00CF1072" w:rsidRPr="00CF1072">
        <w:rPr>
          <w:rStyle w:val="1"/>
          <w:rFonts w:eastAsia="Times New Roman"/>
          <w:spacing w:val="-3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E12958" w:rsidRDefault="00E12958" w:rsidP="00CF1072">
      <w:pPr>
        <w:pStyle w:val="a5"/>
        <w:jc w:val="both"/>
        <w:rPr>
          <w:rStyle w:val="1"/>
        </w:rPr>
      </w:pP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0D324E" w:rsidRDefault="003F2805" w:rsidP="003F2805">
      <w:pPr>
        <w:pStyle w:val="a3"/>
        <w:spacing w:before="0" w:line="240" w:lineRule="auto"/>
        <w:ind w:right="40"/>
        <w:rPr>
          <w:color w:val="000000"/>
          <w:szCs w:val="28"/>
        </w:rPr>
      </w:pPr>
      <w:bookmarkStart w:id="0" w:name="bookmark3"/>
      <w:r>
        <w:tab/>
      </w:r>
      <w:r w:rsidR="001F6C48" w:rsidRPr="004F63DE">
        <w:t xml:space="preserve">НПА разработан в </w:t>
      </w:r>
      <w:r w:rsidR="000D324E">
        <w:rPr>
          <w:color w:val="000000"/>
          <w:szCs w:val="28"/>
        </w:rPr>
        <w:t>целях</w:t>
      </w:r>
      <w:r w:rsidR="000D324E" w:rsidRPr="000D324E">
        <w:rPr>
          <w:color w:val="000000"/>
          <w:szCs w:val="28"/>
        </w:rPr>
        <w:t xml:space="preserve"> создани</w:t>
      </w:r>
      <w:r w:rsidR="000D324E">
        <w:rPr>
          <w:color w:val="000000"/>
          <w:szCs w:val="28"/>
        </w:rPr>
        <w:t>я</w:t>
      </w:r>
      <w:r w:rsidR="000D324E" w:rsidRPr="000D324E">
        <w:rPr>
          <w:color w:val="000000"/>
          <w:szCs w:val="28"/>
        </w:rPr>
        <w:t xml:space="preserve"> благоприятного инвестиционного климата, поддержани</w:t>
      </w:r>
      <w:r w:rsidR="000D324E">
        <w:rPr>
          <w:color w:val="000000"/>
          <w:szCs w:val="28"/>
        </w:rPr>
        <w:t>я</w:t>
      </w:r>
      <w:r w:rsidR="000D324E" w:rsidRPr="000D324E">
        <w:rPr>
          <w:color w:val="000000"/>
          <w:szCs w:val="28"/>
        </w:rPr>
        <w:t xml:space="preserve"> и развити</w:t>
      </w:r>
      <w:r w:rsidR="000D324E">
        <w:rPr>
          <w:color w:val="000000"/>
          <w:szCs w:val="28"/>
        </w:rPr>
        <w:t>я</w:t>
      </w:r>
      <w:r w:rsidR="000D324E" w:rsidRPr="000D324E">
        <w:rPr>
          <w:color w:val="000000"/>
          <w:szCs w:val="28"/>
        </w:rPr>
        <w:t xml:space="preserve"> инвестиционной деятельности, а также устан</w:t>
      </w:r>
      <w:r w:rsidR="000D324E">
        <w:rPr>
          <w:color w:val="000000"/>
          <w:szCs w:val="28"/>
        </w:rPr>
        <w:t>о</w:t>
      </w:r>
      <w:r w:rsidR="000D324E" w:rsidRPr="000D324E">
        <w:rPr>
          <w:color w:val="000000"/>
          <w:szCs w:val="28"/>
        </w:rPr>
        <w:t>вл</w:t>
      </w:r>
      <w:r w:rsidR="000D324E">
        <w:rPr>
          <w:color w:val="000000"/>
          <w:szCs w:val="28"/>
        </w:rPr>
        <w:t>ения</w:t>
      </w:r>
      <w:r w:rsidR="000D324E" w:rsidRPr="000D324E">
        <w:rPr>
          <w:color w:val="000000"/>
          <w:szCs w:val="28"/>
        </w:rPr>
        <w:t xml:space="preserve"> формы поддержки инвестиционной деятельности, поряд</w:t>
      </w:r>
      <w:r w:rsidR="000D324E">
        <w:rPr>
          <w:color w:val="000000"/>
          <w:szCs w:val="28"/>
        </w:rPr>
        <w:t>ка</w:t>
      </w:r>
      <w:r w:rsidR="000D324E" w:rsidRPr="000D324E">
        <w:rPr>
          <w:color w:val="000000"/>
          <w:szCs w:val="28"/>
        </w:rPr>
        <w:t xml:space="preserve"> ее оказания Администрацией муниципального образования "Мелекесский район" Ульяновской области</w:t>
      </w:r>
      <w:r w:rsidR="000D324E">
        <w:rPr>
          <w:color w:val="000000"/>
          <w:szCs w:val="28"/>
        </w:rPr>
        <w:t>.</w:t>
      </w:r>
    </w:p>
    <w:p w:rsidR="00825484" w:rsidRDefault="00825484" w:rsidP="003F2805">
      <w:pPr>
        <w:pStyle w:val="a3"/>
        <w:spacing w:before="0" w:line="240" w:lineRule="auto"/>
        <w:ind w:right="40"/>
      </w:pPr>
      <w:r w:rsidRPr="004F63DE">
        <w:tab/>
        <w:t xml:space="preserve">Разработчиком нормативного правового акта является </w:t>
      </w:r>
      <w:r w:rsidR="003F2805">
        <w:t>отдел экономического мониторинга и прогнозирования управления экономики</w:t>
      </w:r>
      <w:r w:rsidRPr="004F63DE">
        <w:t xml:space="preserve"> администрации </w:t>
      </w:r>
      <w:r w:rsidRPr="004F63DE">
        <w:lastRenderedPageBreak/>
        <w:t>муниципального образования «Мелекесский район»</w:t>
      </w:r>
      <w:r w:rsidR="00870963">
        <w:t xml:space="preserve">. </w:t>
      </w:r>
    </w:p>
    <w:p w:rsidR="00E12958" w:rsidRPr="004F63DE" w:rsidRDefault="00E12958" w:rsidP="003F2805">
      <w:pPr>
        <w:pStyle w:val="a3"/>
        <w:spacing w:before="0" w:line="240" w:lineRule="auto"/>
        <w:ind w:right="40"/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</w:t>
      </w:r>
      <w:r w:rsidR="003F2805">
        <w:t>а</w:t>
      </w:r>
      <w:r w:rsidR="001F6C48" w:rsidRPr="004F63DE">
        <w:t xml:space="preserve">дминистрации муниципального образования «Мелекесский район» Ульяновской области </w:t>
      </w:r>
      <w:r w:rsidR="003F2805" w:rsidRPr="003F2805">
        <w:rPr>
          <w:rFonts w:eastAsia="Times New Roman"/>
          <w:spacing w:val="-3"/>
        </w:rPr>
        <w:t>от</w:t>
      </w:r>
      <w:r w:rsidR="000D324E" w:rsidRPr="00E81D39">
        <w:t xml:space="preserve"> 8 июня 2011 г. N 809 «Об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  <w:r w:rsidR="003F2805">
        <w:rPr>
          <w:rStyle w:val="1"/>
          <w:color w:val="000000"/>
        </w:rPr>
        <w:t xml:space="preserve"> 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</w:t>
      </w:r>
      <w:r w:rsidR="00071558" w:rsidRPr="003F2805">
        <w:t>-vozdeistvija/publichnye-konsultacii.html,</w:t>
      </w:r>
      <w:r w:rsidRPr="003F2805">
        <w:rPr>
          <w:rStyle w:val="1"/>
          <w:color w:val="000000"/>
          <w:lang w:eastAsia="en-US"/>
        </w:rPr>
        <w:t xml:space="preserve"> </w:t>
      </w:r>
      <w:r w:rsidRPr="003F2805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3F2805">
        <w:rPr>
          <w:rStyle w:val="1"/>
          <w:color w:val="000000"/>
        </w:rPr>
        <w:t>Мелекесского</w:t>
      </w:r>
      <w:r w:rsidRPr="003F2805">
        <w:rPr>
          <w:rStyle w:val="1"/>
          <w:color w:val="000000"/>
        </w:rPr>
        <w:t xml:space="preserve"> района», индивидуальным </w:t>
      </w:r>
      <w:r w:rsidRPr="003F2805">
        <w:rPr>
          <w:rStyle w:val="1"/>
        </w:rPr>
        <w:t>предпринимателям.</w:t>
      </w:r>
      <w:r w:rsidR="00C12CDF" w:rsidRPr="003F2805">
        <w:rPr>
          <w:rStyle w:val="2"/>
        </w:rPr>
        <w:t xml:space="preserve"> </w:t>
      </w:r>
      <w:r w:rsidR="00C12CDF" w:rsidRPr="003F2805">
        <w:rPr>
          <w:rStyle w:val="1"/>
        </w:rPr>
        <w:t xml:space="preserve">По итогам публичных обсуждений было получено </w:t>
      </w:r>
      <w:r w:rsidR="000D324E" w:rsidRPr="000D324E">
        <w:rPr>
          <w:rStyle w:val="1"/>
        </w:rPr>
        <w:t>6</w:t>
      </w:r>
      <w:r w:rsidR="00C12CDF" w:rsidRPr="000D324E">
        <w:rPr>
          <w:rStyle w:val="1"/>
        </w:rPr>
        <w:t xml:space="preserve"> отзыв</w:t>
      </w:r>
      <w:r w:rsidR="003F2805" w:rsidRPr="000D324E">
        <w:rPr>
          <w:rStyle w:val="1"/>
        </w:rPr>
        <w:t>ов</w:t>
      </w:r>
      <w:r w:rsidR="00C12CDF" w:rsidRPr="000D324E">
        <w:rPr>
          <w:rStyle w:val="1"/>
        </w:rPr>
        <w:t xml:space="preserve"> от</w:t>
      </w:r>
      <w:r w:rsidR="00C12CDF" w:rsidRPr="000D324E">
        <w:t xml:space="preserve"> </w:t>
      </w:r>
      <w:proofErr w:type="spellStart"/>
      <w:r w:rsidR="000D324E" w:rsidRPr="000D324E">
        <w:t>Мелекесское</w:t>
      </w:r>
      <w:proofErr w:type="spellEnd"/>
      <w:r w:rsidR="000D324E" w:rsidRPr="000D324E">
        <w:t xml:space="preserve"> ПО Иванова М.В., </w:t>
      </w:r>
      <w:r w:rsidR="003F2805" w:rsidRPr="000D324E">
        <w:t>ИП КФХ Писцов Д.Г., ИП</w:t>
      </w:r>
      <w:r w:rsidR="00C12CDF" w:rsidRPr="000D324E">
        <w:t xml:space="preserve"> КФХ Дворянинова А.Н.</w:t>
      </w:r>
      <w:r w:rsidR="00C12CDF" w:rsidRPr="000D324E">
        <w:rPr>
          <w:rStyle w:val="1"/>
        </w:rPr>
        <w:t>,</w:t>
      </w:r>
      <w:r w:rsidR="00C12CDF" w:rsidRPr="000D324E">
        <w:t xml:space="preserve"> </w:t>
      </w:r>
      <w:r w:rsidR="003F2805" w:rsidRPr="000D324E">
        <w:t>ИП</w:t>
      </w:r>
      <w:r w:rsidR="00C12CDF" w:rsidRPr="000D324E">
        <w:t xml:space="preserve"> КФХ Хафизова И.М., </w:t>
      </w:r>
      <w:r w:rsidR="003F2805" w:rsidRPr="000D324E">
        <w:t>ИП</w:t>
      </w:r>
      <w:r w:rsidR="00C12CDF" w:rsidRPr="000D324E">
        <w:t xml:space="preserve"> КФХ </w:t>
      </w:r>
      <w:proofErr w:type="spellStart"/>
      <w:r w:rsidR="00C12CDF" w:rsidRPr="000D324E">
        <w:t>Куватова</w:t>
      </w:r>
      <w:proofErr w:type="spellEnd"/>
      <w:r w:rsidR="00C12CDF" w:rsidRPr="000D324E">
        <w:t xml:space="preserve"> Д.И.</w:t>
      </w:r>
      <w:r w:rsidR="003F2805" w:rsidRPr="000D324E">
        <w:t xml:space="preserve">, ИП </w:t>
      </w:r>
      <w:proofErr w:type="spellStart"/>
      <w:r w:rsidR="003F2805" w:rsidRPr="000D324E">
        <w:t>Коноплёв</w:t>
      </w:r>
      <w:proofErr w:type="spellEnd"/>
      <w:r w:rsidR="003F2805" w:rsidRPr="000D324E">
        <w:t xml:space="preserve"> Д.В.</w:t>
      </w:r>
      <w:r w:rsidR="00C12CDF" w:rsidRPr="000D324E">
        <w:t xml:space="preserve"> </w:t>
      </w:r>
      <w:r w:rsidR="00C12CDF" w:rsidRPr="000D324E">
        <w:rPr>
          <w:rStyle w:val="1"/>
        </w:rPr>
        <w:t>в целом участники обсуждения согласны с нормами НПА.</w:t>
      </w:r>
    </w:p>
    <w:p w:rsidR="00E12958" w:rsidRPr="000D324E" w:rsidRDefault="00E12958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>
        <w:rPr>
          <w:rStyle w:val="1"/>
          <w:b/>
          <w:color w:val="000000"/>
        </w:rPr>
        <w:t xml:space="preserve"> </w:t>
      </w:r>
    </w:p>
    <w:p w:rsidR="003F2805" w:rsidRDefault="00AF4F94" w:rsidP="003F2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805">
        <w:rPr>
          <w:rFonts w:ascii="Times New Roman" w:hAnsi="Times New Roman" w:cs="Times New Roman"/>
          <w:sz w:val="26"/>
          <w:szCs w:val="26"/>
        </w:rPr>
        <w:t>Нормативный акт</w:t>
      </w:r>
      <w:r w:rsidR="00A26051" w:rsidRPr="003F2805">
        <w:rPr>
          <w:rFonts w:ascii="Times New Roman" w:hAnsi="Times New Roman" w:cs="Times New Roman"/>
          <w:sz w:val="26"/>
          <w:szCs w:val="26"/>
        </w:rPr>
        <w:t xml:space="preserve"> направлен на</w:t>
      </w:r>
      <w:r w:rsidRPr="003F2805">
        <w:rPr>
          <w:rFonts w:ascii="Times New Roman" w:hAnsi="Times New Roman" w:cs="Times New Roman"/>
          <w:sz w:val="26"/>
          <w:szCs w:val="26"/>
        </w:rPr>
        <w:t xml:space="preserve"> </w:t>
      </w:r>
      <w:r w:rsidR="000D324E" w:rsidRPr="00E12958">
        <w:rPr>
          <w:rFonts w:ascii="PT Astra Serif" w:hAnsi="PT Astra Serif"/>
          <w:color w:val="000000"/>
          <w:sz w:val="26"/>
          <w:szCs w:val="26"/>
        </w:rPr>
        <w:t>создание благоприятного инвестиционного климата, поддержания и развития инвестиционной деятельности</w:t>
      </w:r>
      <w:r w:rsidR="000D324E" w:rsidRPr="00E12958">
        <w:rPr>
          <w:rFonts w:ascii="Times New Roman" w:hAnsi="Times New Roman" w:cs="Times New Roman"/>
          <w:sz w:val="26"/>
          <w:szCs w:val="26"/>
        </w:rPr>
        <w:t xml:space="preserve"> </w:t>
      </w:r>
      <w:r w:rsidR="003F2805" w:rsidRPr="00E12958">
        <w:rPr>
          <w:rFonts w:ascii="Times New Roman" w:hAnsi="Times New Roman" w:cs="Times New Roman"/>
          <w:sz w:val="26"/>
          <w:szCs w:val="26"/>
        </w:rPr>
        <w:t xml:space="preserve">в МО "Мелекесский район" </w:t>
      </w:r>
      <w:r w:rsidR="003F2805" w:rsidRPr="003F2805">
        <w:rPr>
          <w:rFonts w:ascii="Times New Roman" w:hAnsi="Times New Roman" w:cs="Times New Roman"/>
          <w:sz w:val="26"/>
          <w:szCs w:val="26"/>
        </w:rPr>
        <w:t>Ульяновской области.</w:t>
      </w:r>
    </w:p>
    <w:p w:rsidR="00E12958" w:rsidRPr="003F2805" w:rsidRDefault="00E12958" w:rsidP="003F28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2158A8" w:rsidRDefault="00A26051" w:rsidP="00D13EC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CF1072">
        <w:rPr>
          <w:spacing w:val="0"/>
          <w:sz w:val="26"/>
          <w:szCs w:val="26"/>
        </w:rPr>
        <w:tab/>
      </w:r>
      <w:r w:rsidR="002158A8" w:rsidRPr="00CF1072">
        <w:rPr>
          <w:spacing w:val="0"/>
          <w:sz w:val="26"/>
          <w:szCs w:val="26"/>
        </w:rPr>
        <w:t>По итогам мониторинга, регулирующего сферу</w:t>
      </w:r>
      <w:r w:rsidR="00D13ECE">
        <w:rPr>
          <w:spacing w:val="0"/>
          <w:sz w:val="26"/>
          <w:szCs w:val="26"/>
        </w:rPr>
        <w:t xml:space="preserve"> реализации инвестиционной политики</w:t>
      </w:r>
      <w:r w:rsidR="002158A8" w:rsidRPr="00CF1072">
        <w:rPr>
          <w:spacing w:val="0"/>
          <w:sz w:val="26"/>
          <w:szCs w:val="26"/>
        </w:rPr>
        <w:t xml:space="preserve">, установлено, что в большинстве субъектов Российской Федерации </w:t>
      </w:r>
      <w:r w:rsidR="00D13ECE">
        <w:rPr>
          <w:spacing w:val="0"/>
          <w:sz w:val="26"/>
          <w:szCs w:val="26"/>
        </w:rPr>
        <w:t>утверждены</w:t>
      </w:r>
      <w:r w:rsidR="002158A8" w:rsidRPr="00CF1072">
        <w:rPr>
          <w:spacing w:val="0"/>
          <w:sz w:val="26"/>
          <w:szCs w:val="26"/>
        </w:rPr>
        <w:t xml:space="preserve"> аналогичные </w:t>
      </w:r>
      <w:r w:rsidR="00D13ECE">
        <w:rPr>
          <w:spacing w:val="0"/>
          <w:sz w:val="26"/>
          <w:szCs w:val="26"/>
        </w:rPr>
        <w:t xml:space="preserve">положения </w:t>
      </w:r>
      <w:r w:rsidR="00D13ECE" w:rsidRPr="00D13ECE">
        <w:rPr>
          <w:spacing w:val="0"/>
          <w:sz w:val="26"/>
          <w:szCs w:val="26"/>
        </w:rPr>
        <w:t xml:space="preserve">для </w:t>
      </w:r>
      <w:r w:rsidR="00E12958" w:rsidRPr="00E12958">
        <w:rPr>
          <w:spacing w:val="0"/>
          <w:sz w:val="26"/>
          <w:szCs w:val="26"/>
        </w:rPr>
        <w:t>поддержки инвестиционной деятельности</w:t>
      </w:r>
      <w:r w:rsidR="00D13ECE">
        <w:rPr>
          <w:spacing w:val="0"/>
          <w:sz w:val="26"/>
          <w:szCs w:val="26"/>
        </w:rPr>
        <w:t>.</w:t>
      </w:r>
      <w:r w:rsidR="002158A8" w:rsidRPr="004F63DE">
        <w:tab/>
      </w:r>
      <w:proofErr w:type="gramStart"/>
      <w:r w:rsidR="002158A8" w:rsidRPr="00D13ECE">
        <w:rPr>
          <w:sz w:val="26"/>
          <w:szCs w:val="26"/>
        </w:rPr>
        <w:t xml:space="preserve">В целом сделан вывод о том, что </w:t>
      </w:r>
      <w:r w:rsidR="009960F2" w:rsidRPr="00D13ECE">
        <w:rPr>
          <w:sz w:val="26"/>
          <w:szCs w:val="26"/>
        </w:rPr>
        <w:t>П</w:t>
      </w:r>
      <w:r w:rsidR="002158A8" w:rsidRPr="00D13ECE">
        <w:rPr>
          <w:sz w:val="26"/>
          <w:szCs w:val="26"/>
        </w:rPr>
        <w:t xml:space="preserve">остановление </w:t>
      </w:r>
      <w:r w:rsidR="009960F2" w:rsidRPr="00D13ECE">
        <w:rPr>
          <w:sz w:val="26"/>
          <w:szCs w:val="26"/>
        </w:rPr>
        <w:t>а</w:t>
      </w:r>
      <w:r w:rsidR="002158A8" w:rsidRPr="00D13ECE">
        <w:rPr>
          <w:sz w:val="26"/>
          <w:szCs w:val="26"/>
        </w:rPr>
        <w:t xml:space="preserve">дминистрации муниципального образования «Мелекесский район» Ульяновской области </w:t>
      </w:r>
      <w:r w:rsidR="009960F2" w:rsidRPr="00D13ECE">
        <w:rPr>
          <w:rFonts w:eastAsia="Times New Roman"/>
          <w:spacing w:val="-3"/>
          <w:sz w:val="26"/>
          <w:szCs w:val="26"/>
        </w:rPr>
        <w:t xml:space="preserve">от </w:t>
      </w:r>
      <w:r w:rsidR="00E12958" w:rsidRPr="00E12958">
        <w:rPr>
          <w:rFonts w:eastAsia="Times New Roman"/>
          <w:spacing w:val="-3"/>
          <w:sz w:val="26"/>
          <w:szCs w:val="26"/>
        </w:rPr>
        <w:t>8 июня 2011 г. N 809 «Об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области»</w:t>
      </w:r>
      <w:r w:rsidR="002158A8" w:rsidRPr="00D13ECE">
        <w:rPr>
          <w:rStyle w:val="2"/>
          <w:color w:val="000000"/>
        </w:rPr>
        <w:t xml:space="preserve"> </w:t>
      </w:r>
      <w:r w:rsidR="002158A8" w:rsidRPr="00D13ECE">
        <w:rPr>
          <w:rStyle w:val="2"/>
          <w:b w:val="0"/>
          <w:color w:val="000000"/>
        </w:rPr>
        <w:t>не противоречит Федеральному законодательству в обл</w:t>
      </w:r>
      <w:r w:rsidR="00D3287B" w:rsidRPr="00D13ECE">
        <w:rPr>
          <w:rStyle w:val="2"/>
          <w:b w:val="0"/>
          <w:color w:val="000000"/>
        </w:rPr>
        <w:t>а</w:t>
      </w:r>
      <w:r w:rsidR="002158A8" w:rsidRPr="00D13ECE">
        <w:rPr>
          <w:rStyle w:val="2"/>
          <w:b w:val="0"/>
          <w:color w:val="000000"/>
        </w:rPr>
        <w:t xml:space="preserve">сти </w:t>
      </w:r>
      <w:r w:rsidR="00EA3F8E">
        <w:rPr>
          <w:rStyle w:val="2"/>
          <w:b w:val="0"/>
          <w:color w:val="000000"/>
        </w:rPr>
        <w:t>реализации инвестиционной политики</w:t>
      </w:r>
      <w:r w:rsidR="00D3287B" w:rsidRPr="00D13ECE">
        <w:rPr>
          <w:sz w:val="26"/>
          <w:szCs w:val="26"/>
        </w:rPr>
        <w:t>, за исключением отдельных положений</w:t>
      </w:r>
      <w:proofErr w:type="gramEnd"/>
      <w:r w:rsidR="00D3287B" w:rsidRPr="00D13ECE">
        <w:rPr>
          <w:sz w:val="26"/>
          <w:szCs w:val="26"/>
        </w:rPr>
        <w:t>, в которые предлагается внести изменения.</w:t>
      </w:r>
    </w:p>
    <w:p w:rsidR="00E12958" w:rsidRPr="00D13ECE" w:rsidRDefault="00E12958" w:rsidP="00D13EC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</w:p>
    <w:p w:rsidR="00E12958" w:rsidRDefault="00D3287B" w:rsidP="00A41687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A41687">
        <w:rPr>
          <w:rFonts w:ascii="Times New Roman" w:hAnsi="Times New Roman" w:cs="Times New Roman"/>
          <w:sz w:val="26"/>
          <w:szCs w:val="26"/>
        </w:rPr>
        <w:t xml:space="preserve">Данным постановлением определен </w:t>
      </w:r>
      <w:r w:rsidR="00A41687" w:rsidRPr="00A4168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12958">
        <w:rPr>
          <w:rFonts w:ascii="Times New Roman" w:hAnsi="Times New Roman" w:cs="Times New Roman"/>
          <w:sz w:val="26"/>
          <w:szCs w:val="26"/>
        </w:rPr>
        <w:t xml:space="preserve">проведения отбора </w:t>
      </w:r>
      <w:r w:rsidR="00E12958" w:rsidRPr="00E12958">
        <w:rPr>
          <w:rFonts w:ascii="Times New Roman" w:hAnsi="Times New Roman" w:cs="Times New Roman"/>
          <w:sz w:val="26"/>
          <w:szCs w:val="26"/>
        </w:rPr>
        <w:t>и поддержк</w:t>
      </w:r>
      <w:r w:rsidR="00E12958">
        <w:rPr>
          <w:rFonts w:ascii="Times New Roman" w:hAnsi="Times New Roman" w:cs="Times New Roman"/>
          <w:sz w:val="26"/>
          <w:szCs w:val="26"/>
        </w:rPr>
        <w:t>и</w:t>
      </w:r>
      <w:r w:rsidR="00E12958" w:rsidRPr="00E12958">
        <w:rPr>
          <w:rFonts w:ascii="Times New Roman" w:hAnsi="Times New Roman" w:cs="Times New Roman"/>
          <w:sz w:val="26"/>
          <w:szCs w:val="26"/>
        </w:rPr>
        <w:t xml:space="preserve">  инвестиционных проектов, бизнес-планов на присвоение им статуса приори</w:t>
      </w:r>
      <w:r w:rsidR="00964EAB">
        <w:rPr>
          <w:rFonts w:ascii="Times New Roman" w:hAnsi="Times New Roman" w:cs="Times New Roman"/>
          <w:sz w:val="26"/>
          <w:szCs w:val="26"/>
        </w:rPr>
        <w:t>тетного инвестиционного проекта, п</w:t>
      </w:r>
      <w:r w:rsidR="00964EAB" w:rsidRPr="00964EAB">
        <w:rPr>
          <w:rFonts w:ascii="Times New Roman" w:hAnsi="Times New Roman" w:cs="Times New Roman"/>
          <w:sz w:val="26"/>
          <w:szCs w:val="26"/>
        </w:rPr>
        <w:t>роцедура проведения отбора</w:t>
      </w:r>
      <w:r w:rsidR="00964EAB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964EAB">
        <w:rPr>
          <w:rFonts w:ascii="PT Astra Serif" w:hAnsi="PT Astra Serif" w:cs="Times New Roman"/>
          <w:sz w:val="26"/>
          <w:szCs w:val="26"/>
        </w:rPr>
        <w:t>п</w:t>
      </w:r>
      <w:r w:rsidR="00964EAB" w:rsidRPr="00964EAB">
        <w:rPr>
          <w:rFonts w:ascii="PT Astra Serif" w:hAnsi="PT Astra Serif" w:cs="Times New Roman"/>
          <w:sz w:val="26"/>
          <w:szCs w:val="26"/>
        </w:rPr>
        <w:t>орядок предоставления муниципальной поддержки инвесторам, реализующим приоритетные инвестиционные проекты</w:t>
      </w:r>
      <w:r w:rsidR="00964EAB">
        <w:rPr>
          <w:rFonts w:ascii="PT Astra Serif" w:hAnsi="PT Astra Serif" w:cs="Times New Roman"/>
          <w:sz w:val="26"/>
          <w:szCs w:val="26"/>
        </w:rPr>
        <w:t>.</w:t>
      </w:r>
    </w:p>
    <w:p w:rsidR="00964EAB" w:rsidRPr="00964EAB" w:rsidRDefault="00964EAB" w:rsidP="00A41687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</w:p>
    <w:p w:rsidR="00EA3F8E" w:rsidRPr="00683A2B" w:rsidRDefault="00865C5D" w:rsidP="009833FC">
      <w:pPr>
        <w:pStyle w:val="12"/>
        <w:shd w:val="clear" w:color="auto" w:fill="auto"/>
        <w:spacing w:after="0" w:line="240" w:lineRule="auto"/>
        <w:jc w:val="both"/>
        <w:rPr>
          <w:rStyle w:val="a4"/>
          <w:b/>
          <w:bCs/>
          <w:color w:val="000000"/>
          <w:sz w:val="26"/>
          <w:szCs w:val="26"/>
          <w:shd w:val="clear" w:color="auto" w:fill="FFFFFF"/>
        </w:rPr>
      </w:pPr>
      <w:r w:rsidRPr="004F63DE">
        <w:rPr>
          <w:spacing w:val="0"/>
          <w:sz w:val="26"/>
          <w:szCs w:val="26"/>
        </w:rPr>
        <w:lastRenderedPageBreak/>
        <w:tab/>
      </w:r>
      <w:bookmarkStart w:id="1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1"/>
      <w:r w:rsidR="002F3E61">
        <w:rPr>
          <w:rStyle w:val="10"/>
          <w:color w:val="000000"/>
        </w:rPr>
        <w:t>.</w:t>
      </w:r>
    </w:p>
    <w:p w:rsidR="00EA3F8E" w:rsidRPr="00D63F16" w:rsidRDefault="004353BC" w:rsidP="009833FC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D63F16">
        <w:rPr>
          <w:color w:val="auto"/>
          <w:spacing w:val="0"/>
          <w:sz w:val="26"/>
          <w:szCs w:val="26"/>
        </w:rPr>
        <w:t>Постановлением утверждено положение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области.</w:t>
      </w:r>
    </w:p>
    <w:p w:rsidR="004353BC" w:rsidRPr="00D63F16" w:rsidRDefault="004353BC" w:rsidP="009833FC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D63F16">
        <w:rPr>
          <w:color w:val="auto"/>
          <w:spacing w:val="0"/>
          <w:sz w:val="26"/>
          <w:szCs w:val="26"/>
        </w:rPr>
        <w:t>Во-первых, постановление не содержит нормативного обоснования принятия данного акта органом местного самоуправления.</w:t>
      </w:r>
    </w:p>
    <w:p w:rsidR="004353BC" w:rsidRPr="00D63F16" w:rsidRDefault="004353BC" w:rsidP="009833FC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D63F16">
        <w:rPr>
          <w:color w:val="auto"/>
          <w:spacing w:val="0"/>
          <w:sz w:val="26"/>
          <w:szCs w:val="26"/>
        </w:rPr>
        <w:t xml:space="preserve">Кроме того, </w:t>
      </w:r>
      <w:r w:rsidR="00AC2688" w:rsidRPr="00D63F16">
        <w:rPr>
          <w:color w:val="auto"/>
          <w:spacing w:val="0"/>
          <w:sz w:val="26"/>
          <w:szCs w:val="26"/>
        </w:rPr>
        <w:t>в положении содержатся внутренние противоречия.</w:t>
      </w:r>
    </w:p>
    <w:p w:rsidR="00AC2688" w:rsidRDefault="00AC2688" w:rsidP="009833FC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 w:rsidRPr="00D63F16">
        <w:rPr>
          <w:color w:val="auto"/>
          <w:spacing w:val="0"/>
          <w:sz w:val="26"/>
          <w:szCs w:val="26"/>
        </w:rPr>
        <w:t>Так, в силу п.5.5</w:t>
      </w:r>
      <w:r w:rsidR="00D63F16">
        <w:rPr>
          <w:color w:val="auto"/>
          <w:spacing w:val="0"/>
          <w:sz w:val="26"/>
          <w:szCs w:val="26"/>
        </w:rPr>
        <w:t>.</w:t>
      </w:r>
      <w:r w:rsidRPr="00D63F16">
        <w:rPr>
          <w:color w:val="auto"/>
          <w:spacing w:val="0"/>
          <w:sz w:val="26"/>
          <w:szCs w:val="26"/>
        </w:rPr>
        <w:t xml:space="preserve"> положения администрация МО «Мелекесский район» наделена правом принятия решения о присвоении (лишении) статуса приоритетного инвестиционного проекта Мелекесского района. </w:t>
      </w:r>
      <w:proofErr w:type="gramStart"/>
      <w:r w:rsidRPr="00D63F16">
        <w:rPr>
          <w:color w:val="auto"/>
          <w:spacing w:val="0"/>
          <w:sz w:val="26"/>
          <w:szCs w:val="26"/>
        </w:rPr>
        <w:t>При этом не уточнено, что в силу ч.6 ст.43 Федерального закона от 06.10.2003 №131-ФЗ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</w:t>
      </w:r>
      <w:r w:rsidR="00D63F16" w:rsidRPr="00D63F16">
        <w:rPr>
          <w:color w:val="auto"/>
          <w:spacing w:val="0"/>
          <w:sz w:val="26"/>
          <w:szCs w:val="26"/>
        </w:rPr>
        <w:t xml:space="preserve"> </w:t>
      </w:r>
      <w:r w:rsidRPr="00D63F16">
        <w:rPr>
          <w:color w:val="auto"/>
          <w:spacing w:val="0"/>
          <w:sz w:val="26"/>
          <w:szCs w:val="26"/>
        </w:rPr>
        <w:t>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</w:t>
      </w:r>
      <w:proofErr w:type="gramEnd"/>
      <w:r w:rsidRPr="00D63F16">
        <w:rPr>
          <w:color w:val="auto"/>
          <w:spacing w:val="0"/>
          <w:sz w:val="26"/>
          <w:szCs w:val="26"/>
        </w:rPr>
        <w:t xml:space="preserve"> федеральными законами</w:t>
      </w:r>
      <w:r w:rsidR="00D63F16" w:rsidRPr="00D63F16">
        <w:rPr>
          <w:color w:val="auto"/>
          <w:spacing w:val="0"/>
          <w:sz w:val="26"/>
          <w:szCs w:val="26"/>
        </w:rPr>
        <w:t xml:space="preserve">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D63F16" w:rsidRDefault="00D63F16" w:rsidP="009833FC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>
        <w:rPr>
          <w:color w:val="auto"/>
          <w:spacing w:val="0"/>
          <w:sz w:val="26"/>
          <w:szCs w:val="26"/>
        </w:rPr>
        <w:t xml:space="preserve">Далее пунктами 6.6., </w:t>
      </w:r>
      <w:r w:rsidR="002F3E61">
        <w:rPr>
          <w:color w:val="auto"/>
          <w:spacing w:val="0"/>
          <w:sz w:val="26"/>
          <w:szCs w:val="26"/>
        </w:rPr>
        <w:t>7</w:t>
      </w:r>
      <w:r>
        <w:rPr>
          <w:color w:val="auto"/>
          <w:spacing w:val="0"/>
          <w:sz w:val="26"/>
          <w:szCs w:val="26"/>
        </w:rPr>
        <w:t>.6. положения предусмотрено, что решение о присвоении инвестиционному проекту статуса приоритетного инвестиционного проекта принимается Комиссией по проведению отбора инвестиционных проектов и бизнес-планов.</w:t>
      </w:r>
    </w:p>
    <w:p w:rsidR="002F3E61" w:rsidRDefault="002F3E61" w:rsidP="009833FC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proofErr w:type="gramStart"/>
      <w:r>
        <w:rPr>
          <w:color w:val="auto"/>
          <w:spacing w:val="0"/>
          <w:sz w:val="26"/>
          <w:szCs w:val="26"/>
        </w:rPr>
        <w:t>Кроме того, в силу п. 11.1. положения м</w:t>
      </w:r>
      <w:r w:rsidRPr="002F3E61">
        <w:rPr>
          <w:color w:val="auto"/>
          <w:spacing w:val="0"/>
          <w:sz w:val="26"/>
          <w:szCs w:val="26"/>
        </w:rPr>
        <w:t>униципальная поддержка инвестиционной деятельности оказывается всем инвестиционным проектам, реализуемым на территории муниципального образования "Мелекесский район" Ульяновской области в правовой и организационной формах</w:t>
      </w:r>
      <w:r>
        <w:rPr>
          <w:color w:val="auto"/>
          <w:spacing w:val="0"/>
          <w:sz w:val="26"/>
          <w:szCs w:val="26"/>
        </w:rPr>
        <w:t>.</w:t>
      </w:r>
      <w:proofErr w:type="gramEnd"/>
    </w:p>
    <w:p w:rsidR="002F3E61" w:rsidRPr="00D63F16" w:rsidRDefault="002F3E61" w:rsidP="009833FC">
      <w:pPr>
        <w:pStyle w:val="20"/>
        <w:shd w:val="clear" w:color="auto" w:fill="auto"/>
        <w:spacing w:before="0" w:line="240" w:lineRule="auto"/>
        <w:ind w:left="180" w:firstLine="680"/>
        <w:jc w:val="both"/>
        <w:rPr>
          <w:color w:val="auto"/>
          <w:spacing w:val="0"/>
          <w:sz w:val="26"/>
          <w:szCs w:val="26"/>
        </w:rPr>
      </w:pPr>
      <w:r>
        <w:rPr>
          <w:color w:val="auto"/>
          <w:spacing w:val="0"/>
          <w:sz w:val="26"/>
          <w:szCs w:val="26"/>
        </w:rPr>
        <w:t>Однако понятие муниципальной поддержки, конкретизация данных форм поддержки отсутствуют.</w:t>
      </w:r>
    </w:p>
    <w:p w:rsidR="00F636EF" w:rsidRDefault="00F636EF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  <w:r w:rsidRPr="004F63DE">
        <w:rPr>
          <w:rStyle w:val="a4"/>
          <w:bCs w:val="0"/>
          <w:iCs/>
          <w:color w:val="000000"/>
        </w:rPr>
        <w:tab/>
      </w:r>
      <w:proofErr w:type="gramStart"/>
      <w:r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2F3E61">
        <w:rPr>
          <w:b w:val="0"/>
        </w:rPr>
        <w:t>П</w:t>
      </w:r>
      <w:r w:rsidRPr="004F63DE">
        <w:rPr>
          <w:b w:val="0"/>
        </w:rPr>
        <w:t xml:space="preserve">остановление </w:t>
      </w:r>
      <w:r w:rsidR="002F3E61">
        <w:rPr>
          <w:b w:val="0"/>
        </w:rPr>
        <w:t>а</w:t>
      </w:r>
      <w:r w:rsidRPr="004F63DE">
        <w:rPr>
          <w:b w:val="0"/>
        </w:rPr>
        <w:t xml:space="preserve">дминистрации муниципального образования «Мелекесский район» Ульяновской области </w:t>
      </w:r>
      <w:r w:rsidR="002F3E61" w:rsidRPr="002F3E61">
        <w:rPr>
          <w:rFonts w:eastAsia="Times New Roman"/>
          <w:b w:val="0"/>
          <w:spacing w:val="-3"/>
        </w:rPr>
        <w:t xml:space="preserve">от 8 июня 2011 г. N 809 «Об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области» </w:t>
      </w:r>
      <w:r w:rsidR="00145950" w:rsidRPr="00145950">
        <w:rPr>
          <w:rFonts w:eastAsia="Times New Roman"/>
          <w:b w:val="0"/>
          <w:spacing w:val="-3"/>
        </w:rPr>
        <w:t xml:space="preserve"> 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</w:t>
      </w:r>
      <w:r w:rsidR="002F3E61">
        <w:rPr>
          <w:rStyle w:val="2"/>
          <w:bCs/>
          <w:color w:val="000000"/>
        </w:rPr>
        <w:t xml:space="preserve">ам </w:t>
      </w:r>
      <w:r w:rsidR="004F63DE" w:rsidRPr="004F63DE">
        <w:rPr>
          <w:rStyle w:val="2"/>
          <w:bCs/>
          <w:color w:val="000000"/>
        </w:rPr>
        <w:t xml:space="preserve"> закон</w:t>
      </w:r>
      <w:r w:rsidR="004B4F68">
        <w:rPr>
          <w:rStyle w:val="2"/>
          <w:bCs/>
          <w:color w:val="000000"/>
        </w:rPr>
        <w:t>а</w:t>
      </w:r>
      <w:bookmarkStart w:id="2" w:name="_GoBack"/>
      <w:bookmarkEnd w:id="2"/>
      <w:r w:rsidR="004F63DE" w:rsidRPr="004F63DE">
        <w:rPr>
          <w:rStyle w:val="2"/>
          <w:bCs/>
          <w:color w:val="000000"/>
        </w:rPr>
        <w:t>.</w:t>
      </w:r>
      <w:proofErr w:type="gramEnd"/>
    </w:p>
    <w:p w:rsidR="000E5507" w:rsidRDefault="000E5507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bCs/>
          <w:color w:val="000000"/>
        </w:rPr>
      </w:pPr>
    </w:p>
    <w:p w:rsidR="000E5507" w:rsidRPr="004F63DE" w:rsidRDefault="000E5507" w:rsidP="007E3172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</w:p>
    <w:p w:rsidR="004F63DE" w:rsidRPr="004F63D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0E5507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683A2B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683A2B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683A2B" w:rsidRDefault="00683A2B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0E5507" w:rsidRDefault="000E5507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color w:val="000000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0D324E"/>
    <w:rsid w:val="000E5507"/>
    <w:rsid w:val="0012667C"/>
    <w:rsid w:val="00145950"/>
    <w:rsid w:val="00175143"/>
    <w:rsid w:val="001B7024"/>
    <w:rsid w:val="001F6C48"/>
    <w:rsid w:val="002158A8"/>
    <w:rsid w:val="00251E6F"/>
    <w:rsid w:val="00255CC5"/>
    <w:rsid w:val="002719A3"/>
    <w:rsid w:val="002B2B20"/>
    <w:rsid w:val="002C2A4E"/>
    <w:rsid w:val="002E3DCC"/>
    <w:rsid w:val="002F3E61"/>
    <w:rsid w:val="0036395A"/>
    <w:rsid w:val="003B4D6B"/>
    <w:rsid w:val="003C3D7F"/>
    <w:rsid w:val="003F2805"/>
    <w:rsid w:val="00400529"/>
    <w:rsid w:val="00410EFA"/>
    <w:rsid w:val="004353BC"/>
    <w:rsid w:val="0043643B"/>
    <w:rsid w:val="00471943"/>
    <w:rsid w:val="00493F7E"/>
    <w:rsid w:val="004B4F68"/>
    <w:rsid w:val="004C5206"/>
    <w:rsid w:val="004E02B4"/>
    <w:rsid w:val="004F63DE"/>
    <w:rsid w:val="00683A2B"/>
    <w:rsid w:val="006C7757"/>
    <w:rsid w:val="007301F0"/>
    <w:rsid w:val="00751812"/>
    <w:rsid w:val="007E3172"/>
    <w:rsid w:val="008019F5"/>
    <w:rsid w:val="00825484"/>
    <w:rsid w:val="00865C5D"/>
    <w:rsid w:val="00870963"/>
    <w:rsid w:val="00895FA8"/>
    <w:rsid w:val="00964EAB"/>
    <w:rsid w:val="009833FC"/>
    <w:rsid w:val="009960F2"/>
    <w:rsid w:val="009F707B"/>
    <w:rsid w:val="009F742B"/>
    <w:rsid w:val="00A26051"/>
    <w:rsid w:val="00A41687"/>
    <w:rsid w:val="00A6337F"/>
    <w:rsid w:val="00AC2688"/>
    <w:rsid w:val="00AF4F94"/>
    <w:rsid w:val="00B11D6D"/>
    <w:rsid w:val="00B1587D"/>
    <w:rsid w:val="00B4784D"/>
    <w:rsid w:val="00B6334F"/>
    <w:rsid w:val="00B77B18"/>
    <w:rsid w:val="00B94980"/>
    <w:rsid w:val="00BF7AB0"/>
    <w:rsid w:val="00C12CDF"/>
    <w:rsid w:val="00C17A8C"/>
    <w:rsid w:val="00C41634"/>
    <w:rsid w:val="00C905DD"/>
    <w:rsid w:val="00CA1F8A"/>
    <w:rsid w:val="00CA3859"/>
    <w:rsid w:val="00CE0CFB"/>
    <w:rsid w:val="00CF1072"/>
    <w:rsid w:val="00CF4712"/>
    <w:rsid w:val="00D13ECE"/>
    <w:rsid w:val="00D3287B"/>
    <w:rsid w:val="00D63F16"/>
    <w:rsid w:val="00D732AB"/>
    <w:rsid w:val="00DD00B6"/>
    <w:rsid w:val="00E04399"/>
    <w:rsid w:val="00E1166C"/>
    <w:rsid w:val="00E12958"/>
    <w:rsid w:val="00E13D04"/>
    <w:rsid w:val="00E23C9D"/>
    <w:rsid w:val="00E37F20"/>
    <w:rsid w:val="00E81D39"/>
    <w:rsid w:val="00EA3F8E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409E-2421-448F-81E3-ABC2857B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37</cp:revision>
  <cp:lastPrinted>2017-12-26T04:28:00Z</cp:lastPrinted>
  <dcterms:created xsi:type="dcterms:W3CDTF">2016-06-22T11:37:00Z</dcterms:created>
  <dcterms:modified xsi:type="dcterms:W3CDTF">2019-12-20T05:52:00Z</dcterms:modified>
</cp:coreProperties>
</file>